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2" w:rsidRPr="00031F02" w:rsidRDefault="00031F02" w:rsidP="00C605E7">
      <w:pPr>
        <w:shd w:val="clear" w:color="auto" w:fill="F4F5F5"/>
        <w:spacing w:after="242" w:line="363" w:lineRule="atLeast"/>
        <w:outlineLvl w:val="0"/>
        <w:rPr>
          <w:rFonts w:ascii="Arial" w:eastAsia="Times New Roman" w:hAnsi="Arial" w:cs="Arial"/>
          <w:b/>
          <w:bCs/>
          <w:color w:val="333232"/>
          <w:kern w:val="36"/>
          <w:sz w:val="34"/>
          <w:szCs w:val="34"/>
          <w:lang w:eastAsia="ru-RU"/>
        </w:rPr>
      </w:pPr>
      <w:r w:rsidRPr="00031F02">
        <w:rPr>
          <w:rFonts w:ascii="Arial" w:eastAsia="Times New Roman" w:hAnsi="Arial" w:cs="Arial"/>
          <w:b/>
          <w:bCs/>
          <w:color w:val="333232"/>
          <w:kern w:val="36"/>
          <w:sz w:val="34"/>
          <w:szCs w:val="34"/>
          <w:lang w:eastAsia="ru-RU"/>
        </w:rPr>
        <w:t>Материально-техническое обеспечение и оснащенность образовательного процесса. Доступная среда</w:t>
      </w:r>
      <w:r w:rsidR="00C605E7">
        <w:rPr>
          <w:rFonts w:ascii="Arial" w:eastAsia="Times New Roman" w:hAnsi="Arial" w:cs="Arial"/>
          <w:b/>
          <w:bCs/>
          <w:color w:val="333232"/>
          <w:kern w:val="36"/>
          <w:sz w:val="34"/>
          <w:szCs w:val="34"/>
          <w:lang w:eastAsia="ru-RU"/>
        </w:rPr>
        <w:t>.</w:t>
      </w:r>
    </w:p>
    <w:tbl>
      <w:tblPr>
        <w:tblW w:w="9975" w:type="dxa"/>
        <w:tblInd w:w="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2961"/>
        <w:gridCol w:w="6722"/>
      </w:tblGrid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Тип здания, год постройки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r w:rsidR="008A66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риспособленный</w:t>
            </w:r>
            <w:proofErr w:type="gramEnd"/>
            <w:r w:rsidR="008A662E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здании ,1956г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основных помещений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8A662E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="00B675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групповых помещений, 4</w:t>
            </w:r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спальных комнат, </w:t>
            </w:r>
            <w:r w:rsidR="00B675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1пищеблок, 1</w:t>
            </w:r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музыка</w:t>
            </w:r>
            <w:r w:rsidR="00B675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льный зал, </w:t>
            </w:r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кабинет заведующей</w:t>
            </w:r>
            <w:r w:rsidR="00B675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1, кабинет </w:t>
            </w:r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 хозяйственной части</w:t>
            </w:r>
            <w:r w:rsidR="00B675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</w:t>
            </w:r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; физкультурный зал</w:t>
            </w:r>
            <w:r w:rsidR="00FD07F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</w:t>
            </w:r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условий для организации прогулок (прогулочные веранды, игровое оборудование участков)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FD07F3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 имеется 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Созданы условия для развития детей раннего возраста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FD07F3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 имеется 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Наличие дидактических средств и оборудования для всестороннего развития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77054D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Имеется 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художественно-эстетического развития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Эстетическое оформление помещений способствует художественному развитию детей, имеется выставка детских работ, произведений народного творчества, цветы и др. В группах созданы условия для свободного рисования, продуктивного труда, имеется разнообразный материал для рисования, лепки, аппликации, ручного труда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театрализованной деятельности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театральных игр созданы только в группах, но согласно возрасту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музыкальной деятельности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 музыкальный зал, музыкальные инструменты детские и для сопровождения, музыкально-дидактические игры, созданы музыкальные уголки в группах, создана музыкальная среда, музыкальный центр, экран и проектор.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конструктивной деятельности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группах имеются разнообразные конструкторы (крупные, мелкие; деревянные, металлические, пластмассовые) с различными способами соединениями; мозаики, </w:t>
            </w:r>
            <w:proofErr w:type="spellStart"/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танграмы</w:t>
            </w:r>
            <w:proofErr w:type="spellEnd"/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разрезные картинки, материал для художественного конструирования.</w:t>
            </w:r>
            <w:proofErr w:type="gramEnd"/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экологической деятельности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E8716D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ДОУ и группах имеются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</w:t>
            </w:r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уголки</w:t>
            </w:r>
            <w:proofErr w:type="spellEnd"/>
            <w:r w:rsidR="00031F02"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 разрешенными растениями, экологическая тропа, сад, цветники, дидактические игры и иллюстративный материал для НОД с </w:t>
            </w:r>
            <w:r w:rsidR="00B401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детьми 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представлений о человеке в истории и культуре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знакомства созданы только в группах, но в достаточном количестве (художественная литература, репродукции, дидактические игры для знакомства с историей и культурой ПДД)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физического развития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ДОУ имеется физкультурный зал с оборудованием, имеется достаточное количество инвентаря и оборудования для физического воспитания; созданы мини физкультурные уголки в группах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элементарных математических представлений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 в достаточном количестве демонстрационный и раздаточный материал для знакомства для обучения детей счету, развития представлений о величине, форме; имеется материал для развития пространственных и временных представлений;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естественнонаучных представлений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6D2F28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Имеется 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речи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имеется достаточное количество дидактических средств и литературы для НОД</w:t>
            </w:r>
          </w:p>
        </w:tc>
      </w:tr>
      <w:tr w:rsidR="00031F02" w:rsidRPr="00031F02" w:rsidTr="00031F0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для развития игровой деятельности детей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031F02" w:rsidRPr="00031F02" w:rsidRDefault="00031F02" w:rsidP="00031F02">
            <w:pPr>
              <w:spacing w:after="242" w:line="29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1F0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созданы в соответствии с перечнем игр и оборудования, есть пространство и время для разнообразных игр детей.</w:t>
            </w:r>
          </w:p>
        </w:tc>
      </w:tr>
    </w:tbl>
    <w:p w:rsidR="00FC4AB0" w:rsidRDefault="00FC4AB0"/>
    <w:sectPr w:rsidR="00FC4AB0" w:rsidSect="00031F02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031F02"/>
    <w:rsid w:val="00031F02"/>
    <w:rsid w:val="00446D46"/>
    <w:rsid w:val="006D2F28"/>
    <w:rsid w:val="0077054D"/>
    <w:rsid w:val="008A662E"/>
    <w:rsid w:val="009D3969"/>
    <w:rsid w:val="00B4012B"/>
    <w:rsid w:val="00B675D4"/>
    <w:rsid w:val="00C605E7"/>
    <w:rsid w:val="00E8716D"/>
    <w:rsid w:val="00FC4AB0"/>
    <w:rsid w:val="00FD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B0"/>
  </w:style>
  <w:style w:type="paragraph" w:styleId="1">
    <w:name w:val="heading 1"/>
    <w:basedOn w:val="a"/>
    <w:link w:val="10"/>
    <w:uiPriority w:val="9"/>
    <w:qFormat/>
    <w:rsid w:val="00031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31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762">
                      <w:marLeft w:val="-3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2025-04-07T11:51:00Z</dcterms:created>
  <dcterms:modified xsi:type="dcterms:W3CDTF">2025-04-07T12:01:00Z</dcterms:modified>
</cp:coreProperties>
</file>